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A356B" w:rsidRPr="00467CDC" w:rsidTr="00217C9C">
        <w:tc>
          <w:tcPr>
            <w:tcW w:w="1368" w:type="dxa"/>
          </w:tcPr>
          <w:p w:rsidR="00EA356B" w:rsidRPr="00467CDC" w:rsidRDefault="00EA356B" w:rsidP="00217C9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A2FF3D3" wp14:editId="6CA98AD0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EA356B" w:rsidRPr="003B0D2F" w:rsidRDefault="00EA356B" w:rsidP="00217C9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EA356B" w:rsidRPr="003B0D2F" w:rsidRDefault="00EA356B" w:rsidP="00217C9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EA356B" w:rsidRDefault="00EA356B" w:rsidP="00EA356B">
      <w:pPr>
        <w:rPr>
          <w:b/>
          <w:sz w:val="32"/>
          <w:szCs w:val="32"/>
        </w:rPr>
      </w:pPr>
    </w:p>
    <w:p w:rsidR="00EA356B" w:rsidRDefault="00EA356B" w:rsidP="00EA356B">
      <w:pPr>
        <w:rPr>
          <w:b/>
          <w:sz w:val="32"/>
          <w:szCs w:val="32"/>
        </w:rPr>
      </w:pPr>
    </w:p>
    <w:p w:rsidR="00EA356B" w:rsidRDefault="00EA356B" w:rsidP="00EA356B">
      <w:pPr>
        <w:rPr>
          <w:b/>
          <w:sz w:val="32"/>
          <w:szCs w:val="32"/>
        </w:rPr>
      </w:pPr>
    </w:p>
    <w:p w:rsidR="00EA356B" w:rsidRDefault="00EA356B" w:rsidP="00EA356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č. 209 – 212/2017</w:t>
      </w:r>
    </w:p>
    <w:p w:rsidR="00EA356B" w:rsidRDefault="00EA356B" w:rsidP="00EA356B">
      <w:pPr>
        <w:rPr>
          <w:b/>
          <w:sz w:val="32"/>
          <w:szCs w:val="32"/>
        </w:rPr>
      </w:pPr>
    </w:p>
    <w:p w:rsidR="00EA356B" w:rsidRDefault="00EA356B" w:rsidP="00EA356B">
      <w:pPr>
        <w:rPr>
          <w:b/>
          <w:sz w:val="32"/>
          <w:szCs w:val="32"/>
        </w:rPr>
      </w:pPr>
    </w:p>
    <w:p w:rsidR="00EA356B" w:rsidRDefault="00EA356B" w:rsidP="00EA356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EA356B" w:rsidRDefault="00EA356B" w:rsidP="00EA356B">
      <w:pPr>
        <w:jc w:val="center"/>
        <w:rPr>
          <w:b/>
          <w:sz w:val="32"/>
          <w:szCs w:val="32"/>
        </w:rPr>
      </w:pPr>
    </w:p>
    <w:p w:rsidR="00EA356B" w:rsidRDefault="00EA356B" w:rsidP="00EA356B">
      <w:pPr>
        <w:jc w:val="center"/>
        <w:rPr>
          <w:b/>
          <w:sz w:val="32"/>
          <w:szCs w:val="32"/>
        </w:rPr>
      </w:pPr>
    </w:p>
    <w:p w:rsidR="00EA356B" w:rsidRDefault="00EA356B" w:rsidP="00EA356B">
      <w:pPr>
        <w:pStyle w:val="Styl3"/>
        <w:jc w:val="center"/>
      </w:pPr>
      <w:r>
        <w:t>z 63. schůze Rady města Roudnice nad Labem ze dne 12. dubna 2017</w:t>
      </w:r>
    </w:p>
    <w:p w:rsidR="00EA356B" w:rsidRDefault="00EA356B" w:rsidP="00EA356B">
      <w:pPr>
        <w:pStyle w:val="Styl3"/>
        <w:jc w:val="center"/>
      </w:pPr>
    </w:p>
    <w:p w:rsidR="00EA356B" w:rsidRDefault="00EA356B" w:rsidP="00EA356B">
      <w:pPr>
        <w:pStyle w:val="Styl3"/>
        <w:jc w:val="center"/>
      </w:pPr>
    </w:p>
    <w:p w:rsidR="00EA356B" w:rsidRDefault="00EA356B" w:rsidP="00EA356B">
      <w:pPr>
        <w:pStyle w:val="Styl1"/>
      </w:pPr>
      <w:r>
        <w:t>Přítomni: 100% účast členů RM</w:t>
      </w:r>
    </w:p>
    <w:p w:rsidR="00EA356B" w:rsidRDefault="00EA356B" w:rsidP="00EA356B">
      <w:pPr>
        <w:pStyle w:val="Styl1"/>
      </w:pPr>
      <w:r>
        <w:t xml:space="preserve">                Mgr. Chaloupka – tajemník MěÚ</w:t>
      </w:r>
    </w:p>
    <w:p w:rsidR="00EA356B" w:rsidRDefault="00EA356B" w:rsidP="00EA356B">
      <w:pPr>
        <w:pStyle w:val="Styl1"/>
      </w:pPr>
    </w:p>
    <w:p w:rsidR="00EA356B" w:rsidRDefault="00EA356B" w:rsidP="00EA356B">
      <w:pPr>
        <w:pStyle w:val="Styl1"/>
      </w:pPr>
      <w:r>
        <w:t>Omluveni: Mgr. Děžinský – předseda kontrolního výboru</w:t>
      </w:r>
    </w:p>
    <w:p w:rsidR="00EA356B" w:rsidRDefault="00EA356B" w:rsidP="00EA356B">
      <w:pPr>
        <w:pStyle w:val="Styl1"/>
      </w:pPr>
    </w:p>
    <w:p w:rsidR="00EA356B" w:rsidRDefault="00EA356B" w:rsidP="00EA356B">
      <w:pPr>
        <w:pStyle w:val="Styl1"/>
      </w:pPr>
    </w:p>
    <w:p w:rsidR="00EA356B" w:rsidRDefault="00EA356B" w:rsidP="00EA356B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 místostarosty Ing. Padělka o bod č. 2, který souvisí s rekonstrukcí KPB a to dodatek č. 1 ke smlouvě o výkonu TDI rekonstrukce KPB, žádost o změnu financování (pro 7, schváleno jednomyslně).</w:t>
      </w:r>
    </w:p>
    <w:p w:rsidR="00EA356B" w:rsidRDefault="00EA356B" w:rsidP="00EA356B">
      <w:pPr>
        <w:pStyle w:val="Styl1"/>
      </w:pPr>
    </w:p>
    <w:p w:rsidR="00EA356B" w:rsidRDefault="00EA356B" w:rsidP="00EA356B">
      <w:pPr>
        <w:pStyle w:val="Styl3"/>
      </w:pPr>
      <w:r>
        <w:t>PROGRAM:</w:t>
      </w:r>
    </w:p>
    <w:p w:rsidR="00EA356B" w:rsidRDefault="00EA356B" w:rsidP="00EA356B">
      <w:pPr>
        <w:pStyle w:val="Styl1"/>
      </w:pPr>
    </w:p>
    <w:p w:rsidR="00EA356B" w:rsidRDefault="00EA356B" w:rsidP="00EA356B">
      <w:pPr>
        <w:pStyle w:val="Styl2"/>
      </w:pPr>
      <w:r>
        <w:t>1) Rekonstrukce krytého plaveckého bazénu</w:t>
      </w:r>
    </w:p>
    <w:p w:rsidR="00EA356B" w:rsidRDefault="00EA356B" w:rsidP="00EA356B">
      <w:pPr>
        <w:pStyle w:val="Styl2"/>
      </w:pPr>
      <w:r>
        <w:t>2) Dodatek č. 1 ke smlouvě o výkonu TDI rekonstrukce KPB, žádost o změnu financování</w:t>
      </w:r>
    </w:p>
    <w:p w:rsidR="00EA356B" w:rsidRDefault="00EA356B" w:rsidP="00EA356B">
      <w:pPr>
        <w:pStyle w:val="Styl2"/>
      </w:pPr>
      <w:r>
        <w:t xml:space="preserve"> </w:t>
      </w:r>
    </w:p>
    <w:p w:rsidR="00EA356B" w:rsidRDefault="00EA356B" w:rsidP="00EA356B">
      <w:pPr>
        <w:pStyle w:val="Styl3"/>
      </w:pPr>
      <w:r>
        <w:t>1) Rekonstrukce krytého plaveckého bazénu</w:t>
      </w:r>
    </w:p>
    <w:p w:rsidR="00EA356B" w:rsidRDefault="00EA356B" w:rsidP="00EA356B">
      <w:pPr>
        <w:pStyle w:val="Styl1"/>
      </w:pPr>
    </w:p>
    <w:p w:rsidR="00EA356B" w:rsidRPr="0060456D" w:rsidRDefault="00EA356B" w:rsidP="00EA356B">
      <w:pPr>
        <w:pStyle w:val="Styl3"/>
        <w:rPr>
          <w:b w:val="0"/>
        </w:rPr>
      </w:pPr>
      <w:r>
        <w:t>Usnesení č. 209/2017:</w:t>
      </w:r>
    </w:p>
    <w:p w:rsidR="00EA356B" w:rsidRDefault="00EA356B" w:rsidP="00EA356B">
      <w:pPr>
        <w:pStyle w:val="Styl2"/>
      </w:pPr>
      <w:r>
        <w:t xml:space="preserve">1) </w:t>
      </w:r>
      <w:r w:rsidRPr="00DF5B6F">
        <w:t>Rada města</w:t>
      </w:r>
      <w:r>
        <w:t xml:space="preserve">  </w:t>
      </w:r>
      <w:r w:rsidRPr="00DF5B6F">
        <w:t xml:space="preserve"> s</w:t>
      </w:r>
      <w:r>
        <w:t> </w:t>
      </w:r>
      <w:r w:rsidRPr="00DF5B6F">
        <w:t>c</w:t>
      </w:r>
      <w:r>
        <w:t xml:space="preserve"> </w:t>
      </w:r>
      <w:r w:rsidRPr="00DF5B6F">
        <w:t>h</w:t>
      </w:r>
      <w:r>
        <w:t xml:space="preserve"> </w:t>
      </w:r>
      <w:r w:rsidRPr="00DF5B6F">
        <w:t>v</w:t>
      </w:r>
      <w:r>
        <w:t> </w:t>
      </w:r>
      <w:r w:rsidRPr="00DF5B6F">
        <w:t>a</w:t>
      </w:r>
      <w:r>
        <w:t xml:space="preserve"> </w:t>
      </w:r>
      <w:r w:rsidRPr="00DF5B6F">
        <w:t>l</w:t>
      </w:r>
      <w:r>
        <w:t xml:space="preserve"> </w:t>
      </w:r>
      <w:r w:rsidRPr="00DF5B6F">
        <w:t>u</w:t>
      </w:r>
      <w:r>
        <w:t xml:space="preserve"> </w:t>
      </w:r>
      <w:r w:rsidRPr="00DF5B6F">
        <w:t>j</w:t>
      </w:r>
      <w:r>
        <w:t xml:space="preserve"> </w:t>
      </w:r>
      <w:r w:rsidRPr="00DF5B6F">
        <w:t>e</w:t>
      </w:r>
      <w:r>
        <w:t xml:space="preserve">  </w:t>
      </w:r>
      <w:r w:rsidRPr="00DF5B6F">
        <w:t xml:space="preserve"> změnové listy 1 – 13 a </w:t>
      </w:r>
      <w:r>
        <w:t xml:space="preserve">  </w:t>
      </w:r>
      <w:r w:rsidRPr="00DF5B6F">
        <w:t>s</w:t>
      </w:r>
      <w:r>
        <w:t> </w:t>
      </w:r>
      <w:r w:rsidRPr="00DF5B6F">
        <w:t>o</w:t>
      </w:r>
      <w:r>
        <w:t xml:space="preserve"> </w:t>
      </w:r>
      <w:r w:rsidRPr="00DF5B6F">
        <w:t>u</w:t>
      </w:r>
      <w:r>
        <w:t xml:space="preserve"> </w:t>
      </w:r>
      <w:r w:rsidRPr="00DF5B6F">
        <w:t>h</w:t>
      </w:r>
      <w:r>
        <w:t xml:space="preserve"> </w:t>
      </w:r>
      <w:r w:rsidRPr="00DF5B6F">
        <w:t>l</w:t>
      </w:r>
      <w:r>
        <w:t xml:space="preserve"> </w:t>
      </w:r>
      <w:r w:rsidRPr="00DF5B6F">
        <w:t>a</w:t>
      </w:r>
      <w:r>
        <w:t xml:space="preserve"> </w:t>
      </w:r>
      <w:r w:rsidRPr="00DF5B6F">
        <w:t>s</w:t>
      </w:r>
      <w:r>
        <w:t> </w:t>
      </w:r>
      <w:r w:rsidRPr="00DF5B6F">
        <w:t>í</w:t>
      </w:r>
      <w:r>
        <w:t xml:space="preserve">  </w:t>
      </w:r>
      <w:r w:rsidRPr="00DF5B6F">
        <w:t xml:space="preserve"> s uzavřením dodatku č. 1 </w:t>
      </w:r>
    </w:p>
    <w:p w:rsidR="00EA356B" w:rsidRDefault="00EA356B" w:rsidP="00EA356B">
      <w:pPr>
        <w:pStyle w:val="Styl2"/>
      </w:pPr>
      <w:r>
        <w:t xml:space="preserve">    </w:t>
      </w:r>
      <w:r w:rsidRPr="00DF5B6F">
        <w:t xml:space="preserve">se společností Raeder a Falge s.r.o., se sídlem Přívozní 114/2, 410 01 Lovosice, IČ: 28714989 </w:t>
      </w:r>
    </w:p>
    <w:p w:rsidR="00EA356B" w:rsidRPr="00DF5B6F" w:rsidRDefault="00EA356B" w:rsidP="00EA356B">
      <w:pPr>
        <w:pStyle w:val="Styl2"/>
      </w:pPr>
      <w:r>
        <w:t xml:space="preserve">    </w:t>
      </w:r>
      <w:r w:rsidRPr="00DF5B6F">
        <w:t xml:space="preserve">s navýšením celkového ceny díla o </w:t>
      </w:r>
      <w:r w:rsidRPr="00DF5B6F">
        <w:rPr>
          <w:u w:val="single"/>
        </w:rPr>
        <w:t>11.096.383,79,- Kč vč. DPH</w:t>
      </w:r>
      <w:r>
        <w:rPr>
          <w:u w:val="single"/>
        </w:rPr>
        <w:t>.</w:t>
      </w:r>
    </w:p>
    <w:p w:rsidR="00EA356B" w:rsidRDefault="00EA356B" w:rsidP="00EA356B">
      <w:pPr>
        <w:pStyle w:val="Styl2"/>
      </w:pPr>
      <w:r>
        <w:t xml:space="preserve">2) </w:t>
      </w:r>
      <w:r w:rsidRPr="00DF5B6F">
        <w:t xml:space="preserve">Rada města </w:t>
      </w:r>
      <w:r>
        <w:t xml:space="preserve">  </w:t>
      </w:r>
      <w:r w:rsidRPr="00DF5B6F">
        <w:t>s</w:t>
      </w:r>
      <w:r>
        <w:t> </w:t>
      </w:r>
      <w:r w:rsidRPr="00DF5B6F">
        <w:t>c</w:t>
      </w:r>
      <w:r>
        <w:t xml:space="preserve"> </w:t>
      </w:r>
      <w:r w:rsidRPr="00DF5B6F">
        <w:t>h</w:t>
      </w:r>
      <w:r>
        <w:t xml:space="preserve"> </w:t>
      </w:r>
      <w:r w:rsidRPr="00DF5B6F">
        <w:t>v</w:t>
      </w:r>
      <w:r>
        <w:t> </w:t>
      </w:r>
      <w:r w:rsidRPr="00DF5B6F">
        <w:t>a</w:t>
      </w:r>
      <w:r>
        <w:t xml:space="preserve"> </w:t>
      </w:r>
      <w:r w:rsidRPr="00DF5B6F">
        <w:t>l</w:t>
      </w:r>
      <w:r>
        <w:t xml:space="preserve"> </w:t>
      </w:r>
      <w:r w:rsidRPr="00DF5B6F">
        <w:t>u</w:t>
      </w:r>
      <w:r>
        <w:t xml:space="preserve"> </w:t>
      </w:r>
      <w:r w:rsidRPr="00DF5B6F">
        <w:t>j</w:t>
      </w:r>
      <w:r>
        <w:t xml:space="preserve"> </w:t>
      </w:r>
      <w:r w:rsidRPr="00DF5B6F">
        <w:t>e</w:t>
      </w:r>
      <w:r>
        <w:t xml:space="preserve">  </w:t>
      </w:r>
      <w:r w:rsidRPr="00DF5B6F">
        <w:t xml:space="preserve"> nahrazení 25% pozastávky bankovní zárukou do doby úplného </w:t>
      </w:r>
    </w:p>
    <w:p w:rsidR="00EA356B" w:rsidRDefault="00EA356B" w:rsidP="00EA356B">
      <w:pPr>
        <w:pStyle w:val="Styl2"/>
      </w:pPr>
      <w:r>
        <w:t xml:space="preserve">    </w:t>
      </w:r>
      <w:r w:rsidRPr="00DF5B6F">
        <w:t>předání a převzetí díla s ohledem na změny rozsahu díla</w:t>
      </w:r>
      <w:r>
        <w:t xml:space="preserve"> (pro 6, proti 0, zdrželi se hlasování </w:t>
      </w:r>
    </w:p>
    <w:p w:rsidR="00EA356B" w:rsidRPr="00DF5B6F" w:rsidRDefault="00EA356B" w:rsidP="00EA356B">
      <w:pPr>
        <w:pStyle w:val="Styl2"/>
      </w:pPr>
      <w:r>
        <w:t xml:space="preserve">    1)</w:t>
      </w:r>
      <w:r w:rsidRPr="00DF5B6F">
        <w:t>.</w:t>
      </w:r>
    </w:p>
    <w:p w:rsidR="00EA356B" w:rsidRPr="0060456D" w:rsidRDefault="00EA356B" w:rsidP="00EA356B">
      <w:pPr>
        <w:pStyle w:val="Odstavecseseznamem"/>
        <w:jc w:val="both"/>
        <w:rPr>
          <w:rFonts w:ascii="Arial" w:hAnsi="Arial" w:cs="Arial"/>
          <w:b/>
        </w:rPr>
      </w:pPr>
    </w:p>
    <w:p w:rsidR="00EA356B" w:rsidRDefault="00EA356B" w:rsidP="00EA356B">
      <w:pPr>
        <w:pStyle w:val="Styl3"/>
      </w:pPr>
      <w:r>
        <w:t>2) Dodatek č. 1 ke smlouvě o výkonu TDI rekonstrukce KPB, žádost o změnu financování</w:t>
      </w:r>
    </w:p>
    <w:p w:rsidR="00EA356B" w:rsidRPr="001D6CE5" w:rsidRDefault="00EA356B" w:rsidP="00EA356B">
      <w:pPr>
        <w:pStyle w:val="Styl1"/>
        <w:jc w:val="both"/>
      </w:pPr>
      <w:r>
        <w:t xml:space="preserve"> </w:t>
      </w:r>
    </w:p>
    <w:p w:rsidR="00EA356B" w:rsidRPr="001D6CE5" w:rsidRDefault="00EA356B" w:rsidP="00EA356B">
      <w:pPr>
        <w:pStyle w:val="Styl3"/>
      </w:pPr>
      <w:r>
        <w:t>Usnesení č. 210/2017:</w:t>
      </w:r>
    </w:p>
    <w:p w:rsidR="00EA356B" w:rsidRPr="001D6CE5" w:rsidRDefault="00EA356B" w:rsidP="00EA356B">
      <w:pPr>
        <w:pStyle w:val="Styl2"/>
      </w:pPr>
      <w:r>
        <w:t xml:space="preserve">1) </w:t>
      </w:r>
      <w:r w:rsidRPr="001D6CE5">
        <w:t>Rada města  n e s ch v a l u j e  Žádost o změnu financování předloženou dodavatelem</w:t>
      </w:r>
      <w:r>
        <w:t>.</w:t>
      </w:r>
    </w:p>
    <w:p w:rsidR="00EA356B" w:rsidRDefault="00EA356B" w:rsidP="00EA356B">
      <w:pPr>
        <w:pStyle w:val="Styl2"/>
      </w:pPr>
      <w:r>
        <w:lastRenderedPageBreak/>
        <w:t xml:space="preserve">2) </w:t>
      </w:r>
      <w:r w:rsidRPr="001D6CE5">
        <w:t>Rada města  r o z h o d l a  o udělení výjimky ze Smě</w:t>
      </w:r>
      <w:r>
        <w:t>r</w:t>
      </w:r>
      <w:r w:rsidRPr="001D6CE5">
        <w:t xml:space="preserve">nice č. 2/2017 o zadávání VZMR na uzavření Dodatku č. 1 ke Smlouvě o výkonu TDI na akci rekonstrukce KPB a </w:t>
      </w:r>
      <w:r w:rsidRPr="001D6CE5">
        <w:br/>
        <w:t>r o z h o d l a  o uzavření Dodatku č. 1 ke Smlouvě o výkonu TDI dle předloženého návrhu</w:t>
      </w:r>
      <w:r>
        <w:t xml:space="preserve"> (pro 6, proti 0, zdrželi se hlasování 1).</w:t>
      </w:r>
    </w:p>
    <w:p w:rsidR="00EA356B" w:rsidRDefault="00EA356B" w:rsidP="00EA356B">
      <w:pPr>
        <w:pStyle w:val="Styl2"/>
      </w:pPr>
    </w:p>
    <w:p w:rsidR="00EA356B" w:rsidRDefault="00EA356B" w:rsidP="00EA356B">
      <w:pPr>
        <w:pStyle w:val="Styl3"/>
      </w:pPr>
      <w:r>
        <w:t>Různé</w:t>
      </w:r>
    </w:p>
    <w:p w:rsidR="00EA356B" w:rsidRDefault="00EA356B" w:rsidP="00EA356B">
      <w:pPr>
        <w:pStyle w:val="Styl1"/>
      </w:pPr>
    </w:p>
    <w:p w:rsidR="00EA356B" w:rsidRDefault="00EA356B" w:rsidP="00EA356B">
      <w:pPr>
        <w:pStyle w:val="Styl3"/>
      </w:pPr>
      <w:r>
        <w:t>Usnesení č. 211/2017:</w:t>
      </w:r>
    </w:p>
    <w:p w:rsidR="00EA356B" w:rsidRDefault="00EA356B" w:rsidP="00EA356B">
      <w:pPr>
        <w:pStyle w:val="Styl2"/>
      </w:pPr>
      <w:r>
        <w:t>Rada města   p o v ě ř u j e   odbor MH jednáním o opravě chodníku v Kratochvílově ul. případně jednáním o jeho odkoupení se společností GKR v termínu do příštího jednání RM (pro 7, schváleno jednomyslně).</w:t>
      </w:r>
    </w:p>
    <w:p w:rsidR="00EA356B" w:rsidRPr="00143138" w:rsidRDefault="00EA356B" w:rsidP="00EA356B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A356B" w:rsidRPr="00C93980" w:rsidRDefault="00EA356B" w:rsidP="00EA356B">
      <w:pPr>
        <w:pStyle w:val="Styl3"/>
      </w:pPr>
      <w:r>
        <w:t>Usnesení č. 212/2017:</w:t>
      </w:r>
    </w:p>
    <w:p w:rsidR="00EA356B" w:rsidRDefault="00EA356B" w:rsidP="00EA356B">
      <w:pPr>
        <w:pStyle w:val="Styl2"/>
      </w:pPr>
      <w:r>
        <w:t>Rada města  s c h v a l u j e   text materiálu, informující o  výsledcích jednání ohledně možností zprovoznění haly v areálu Tyršova stadionu a tento zveřejnit v Roudnických novinách. Rada města  u k l á d á  vedení města pokračovat v jednání o zprovoznění této haly (pro 7, schváleno jednomyslně).</w:t>
      </w:r>
    </w:p>
    <w:p w:rsidR="00EA356B" w:rsidRDefault="00EA356B" w:rsidP="00EA356B">
      <w:pPr>
        <w:pStyle w:val="Styl1"/>
      </w:pPr>
      <w:r>
        <w:t xml:space="preserve"> </w:t>
      </w:r>
    </w:p>
    <w:p w:rsidR="00EA356B" w:rsidRDefault="00EA356B" w:rsidP="00EA356B">
      <w:pPr>
        <w:pStyle w:val="Styl1"/>
      </w:pPr>
    </w:p>
    <w:p w:rsidR="00EA356B" w:rsidRDefault="00EA356B" w:rsidP="00EA356B">
      <w:pPr>
        <w:pStyle w:val="Styl1"/>
      </w:pPr>
      <w:bookmarkStart w:id="0" w:name="_GoBack"/>
      <w:bookmarkEnd w:id="0"/>
    </w:p>
    <w:p w:rsidR="00EA356B" w:rsidRDefault="00EA356B" w:rsidP="00EA356B">
      <w:pPr>
        <w:pStyle w:val="Styl1"/>
      </w:pPr>
    </w:p>
    <w:p w:rsidR="00EA356B" w:rsidRDefault="00EA356B" w:rsidP="00EA356B">
      <w:pPr>
        <w:pStyle w:val="Styl1"/>
        <w:jc w:val="center"/>
      </w:pPr>
      <w:r>
        <w:t>.-.-.-.-.-.</w:t>
      </w:r>
    </w:p>
    <w:p w:rsidR="00EA356B" w:rsidRDefault="00EA356B" w:rsidP="00EA356B">
      <w:pPr>
        <w:pStyle w:val="Styl1"/>
        <w:jc w:val="center"/>
      </w:pPr>
    </w:p>
    <w:p w:rsidR="00EA356B" w:rsidRDefault="00EA356B" w:rsidP="00EA356B">
      <w:pPr>
        <w:pStyle w:val="Styl1"/>
        <w:jc w:val="center"/>
      </w:pPr>
    </w:p>
    <w:p w:rsidR="00EA356B" w:rsidRDefault="00EA356B" w:rsidP="00EA356B">
      <w:pPr>
        <w:pStyle w:val="Styl1"/>
        <w:jc w:val="center"/>
      </w:pPr>
    </w:p>
    <w:p w:rsidR="00EA356B" w:rsidRDefault="00EA356B" w:rsidP="00EA356B">
      <w:pPr>
        <w:pStyle w:val="Styl1"/>
        <w:jc w:val="center"/>
      </w:pPr>
    </w:p>
    <w:p w:rsidR="00EA356B" w:rsidRDefault="00EA356B" w:rsidP="00EA356B">
      <w:pPr>
        <w:pStyle w:val="Styl1"/>
        <w:jc w:val="center"/>
      </w:pPr>
    </w:p>
    <w:p w:rsidR="00EA356B" w:rsidRDefault="00EA356B" w:rsidP="00EA356B">
      <w:pPr>
        <w:pStyle w:val="Styl1"/>
        <w:jc w:val="center"/>
      </w:pPr>
    </w:p>
    <w:p w:rsidR="00EA356B" w:rsidRDefault="00EA356B" w:rsidP="00EA356B">
      <w:pPr>
        <w:pStyle w:val="Styl1"/>
        <w:jc w:val="center"/>
      </w:pPr>
    </w:p>
    <w:p w:rsidR="00EA356B" w:rsidRDefault="00EA356B" w:rsidP="00EA356B">
      <w:pPr>
        <w:pStyle w:val="Styl1"/>
      </w:pPr>
      <w:r>
        <w:t xml:space="preserve">     Ing. František   PADĚLEK                                                          Vladimír   URBAN</w:t>
      </w:r>
    </w:p>
    <w:p w:rsidR="00EA356B" w:rsidRDefault="00EA356B" w:rsidP="00EA356B">
      <w:pPr>
        <w:pStyle w:val="Styl1"/>
      </w:pPr>
      <w:r>
        <w:t xml:space="preserve">            místostarosta                                                                                starosta </w:t>
      </w:r>
    </w:p>
    <w:p w:rsidR="00EA356B" w:rsidRDefault="00EA356B" w:rsidP="00EA356B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71453899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8693F" w:rsidRDefault="00EA356B" w:rsidP="0068693F">
            <w:pPr>
              <w:pStyle w:val="Styl1"/>
            </w:pPr>
            <w:r>
              <w:t xml:space="preserve">                                                                                                                                  Schváleno:</w:t>
            </w:r>
          </w:p>
          <w:p w:rsidR="0068693F" w:rsidRDefault="00EA356B" w:rsidP="0068693F">
            <w:pPr>
              <w:pStyle w:val="Styl1"/>
            </w:pPr>
          </w:p>
          <w:p w:rsidR="0068693F" w:rsidRDefault="00EA356B" w:rsidP="0068693F">
            <w:pPr>
              <w:pStyle w:val="Styl1"/>
            </w:pPr>
          </w:p>
          <w:p w:rsidR="0068693F" w:rsidRDefault="00EA356B" w:rsidP="0068693F">
            <w:pPr>
              <w:pStyle w:val="Styl1"/>
            </w:pPr>
            <w:r>
              <w:t xml:space="preserve">                                                                                                   Ing. František Padělek    Vladimír Urban</w:t>
            </w:r>
          </w:p>
          <w:p w:rsidR="0068693F" w:rsidRDefault="00EA356B">
            <w:pPr>
              <w:pStyle w:val="Zpat"/>
              <w:jc w:val="right"/>
            </w:pPr>
          </w:p>
          <w:p w:rsidR="0068693F" w:rsidRDefault="00EA356B">
            <w:pPr>
              <w:pStyle w:val="Zpat"/>
              <w:jc w:val="right"/>
            </w:pPr>
          </w:p>
          <w:p w:rsidR="0068693F" w:rsidRDefault="00EA356B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8693F" w:rsidRDefault="00EA356B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A6846"/>
    <w:multiLevelType w:val="hybridMultilevel"/>
    <w:tmpl w:val="A0D8189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56B"/>
    <w:rsid w:val="00B63320"/>
    <w:rsid w:val="00EA356B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F40F3-52FB-432E-A3F5-450F0952B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A3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EA356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EA356B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EA356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A356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EA356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A356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EA356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A356B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EA356B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EA356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A356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cp:lastPrinted>2017-04-13T12:02:00Z</cp:lastPrinted>
  <dcterms:created xsi:type="dcterms:W3CDTF">2017-04-13T12:01:00Z</dcterms:created>
  <dcterms:modified xsi:type="dcterms:W3CDTF">2017-04-13T12:03:00Z</dcterms:modified>
</cp:coreProperties>
</file>